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9C" w:rsidRPr="00300D0B" w:rsidRDefault="002E6C9C" w:rsidP="002E6C9C">
      <w:pPr>
        <w:rPr>
          <w:b/>
          <w:bCs/>
          <w:sz w:val="24"/>
          <w:szCs w:val="24"/>
        </w:rPr>
      </w:pPr>
      <w:bookmarkStart w:id="0" w:name="_GoBack"/>
      <w:bookmarkEnd w:id="0"/>
      <w:r w:rsidRPr="00300D0B">
        <w:rPr>
          <w:b/>
          <w:bCs/>
          <w:sz w:val="24"/>
          <w:szCs w:val="24"/>
        </w:rPr>
        <w:t xml:space="preserve"> </w:t>
      </w:r>
    </w:p>
    <w:p w:rsidR="002E6C9C" w:rsidRPr="00300D0B" w:rsidRDefault="002E6C9C" w:rsidP="002E6C9C">
      <w:pPr>
        <w:jc w:val="center"/>
        <w:rPr>
          <w:sz w:val="24"/>
          <w:szCs w:val="24"/>
        </w:rPr>
      </w:pPr>
    </w:p>
    <w:p w:rsidR="002E6C9C" w:rsidRDefault="002E6C9C" w:rsidP="002E6C9C">
      <w:pPr>
        <w:pStyle w:val="Title"/>
        <w:jc w:val="left"/>
        <w:rPr>
          <w:rFonts w:eastAsia="Arial"/>
          <w:sz w:val="24"/>
          <w:szCs w:val="24"/>
        </w:rPr>
      </w:pPr>
      <w:r w:rsidRPr="00300D0B">
        <w:rPr>
          <w:rFonts w:eastAsia="Arial"/>
          <w:sz w:val="24"/>
          <w:szCs w:val="24"/>
        </w:rPr>
        <w:t xml:space="preserve">The </w:t>
      </w:r>
      <w:r w:rsidRPr="006457AF">
        <w:rPr>
          <w:rFonts w:eastAsia="Arial"/>
          <w:sz w:val="24"/>
          <w:szCs w:val="24"/>
        </w:rPr>
        <w:t>Gallatin Solid Waste Ma</w:t>
      </w:r>
      <w:r>
        <w:rPr>
          <w:rFonts w:eastAsia="Arial"/>
          <w:sz w:val="24"/>
          <w:szCs w:val="24"/>
        </w:rPr>
        <w:t>nagement District is requesting</w:t>
      </w:r>
      <w:r w:rsidRPr="006457AF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C</w:t>
      </w:r>
      <w:r w:rsidRPr="006457AF">
        <w:rPr>
          <w:sz w:val="24"/>
          <w:szCs w:val="24"/>
        </w:rPr>
        <w:t xml:space="preserve">ompetitive </w:t>
      </w:r>
      <w:r>
        <w:rPr>
          <w:sz w:val="24"/>
          <w:szCs w:val="24"/>
        </w:rPr>
        <w:t>S</w:t>
      </w:r>
      <w:r w:rsidRPr="006457AF">
        <w:rPr>
          <w:sz w:val="24"/>
          <w:szCs w:val="24"/>
        </w:rPr>
        <w:t xml:space="preserve">ealed </w:t>
      </w:r>
      <w:r>
        <w:rPr>
          <w:sz w:val="24"/>
          <w:szCs w:val="24"/>
        </w:rPr>
        <w:t>Bids (CSB) f</w:t>
      </w:r>
      <w:r w:rsidRPr="006457AF">
        <w:rPr>
          <w:sz w:val="24"/>
          <w:szCs w:val="24"/>
        </w:rPr>
        <w:t>or</w:t>
      </w:r>
      <w:r>
        <w:rPr>
          <w:sz w:val="24"/>
          <w:szCs w:val="24"/>
        </w:rPr>
        <w:t xml:space="preserve"> the </w:t>
      </w:r>
      <w:r w:rsidRPr="006457AF">
        <w:rPr>
          <w:sz w:val="24"/>
          <w:szCs w:val="24"/>
        </w:rPr>
        <w:t>purchase</w:t>
      </w:r>
      <w:r>
        <w:rPr>
          <w:sz w:val="24"/>
          <w:szCs w:val="24"/>
        </w:rPr>
        <w:t xml:space="preserve"> of a </w:t>
      </w:r>
      <w:r w:rsidRPr="006457AF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6 CY/52,000 LB Landfill Waste Handler LPG Dozer or equivalent and a new 5 CY/42,000 LB Wheel Loader or equivalent for the Logan Landfill.  </w:t>
      </w:r>
      <w:r w:rsidRPr="006457AF">
        <w:rPr>
          <w:rFonts w:eastAsia="Arial"/>
          <w:sz w:val="24"/>
          <w:szCs w:val="24"/>
        </w:rPr>
        <w:t xml:space="preserve">All Responders must deliver their </w:t>
      </w:r>
      <w:r>
        <w:rPr>
          <w:rFonts w:eastAsia="Arial"/>
          <w:sz w:val="24"/>
          <w:szCs w:val="24"/>
        </w:rPr>
        <w:t>CSB</w:t>
      </w:r>
      <w:r w:rsidRPr="006457AF">
        <w:rPr>
          <w:rFonts w:eastAsia="Arial"/>
          <w:sz w:val="24"/>
          <w:szCs w:val="24"/>
        </w:rPr>
        <w:t xml:space="preserve"> no later than 4:00 p.m., Mountain time, </w:t>
      </w:r>
      <w:r>
        <w:rPr>
          <w:rFonts w:eastAsia="Arial"/>
          <w:sz w:val="24"/>
          <w:szCs w:val="24"/>
        </w:rPr>
        <w:t xml:space="preserve">Monday, January 11, 2021, </w:t>
      </w:r>
      <w:r w:rsidRPr="006457AF">
        <w:rPr>
          <w:rFonts w:eastAsia="Arial"/>
          <w:sz w:val="24"/>
          <w:szCs w:val="24"/>
        </w:rPr>
        <w:t xml:space="preserve">in a sealed box or envelope with company name shown clearly on the outside, addressed </w:t>
      </w:r>
      <w:r>
        <w:rPr>
          <w:rFonts w:eastAsia="Arial"/>
          <w:sz w:val="24"/>
          <w:szCs w:val="24"/>
        </w:rPr>
        <w:t>to:  Competitive Sealed Bid</w:t>
      </w:r>
      <w:r w:rsidRPr="006457AF">
        <w:rPr>
          <w:rFonts w:eastAsia="Arial"/>
          <w:sz w:val="24"/>
          <w:szCs w:val="24"/>
        </w:rPr>
        <w:t xml:space="preserve"> Gallatin Clerk and Recorder, 311 West Main, Room 203, Bozeman, MT  59715.  Requests for </w:t>
      </w:r>
      <w:r>
        <w:rPr>
          <w:rFonts w:eastAsia="Arial"/>
          <w:sz w:val="24"/>
          <w:szCs w:val="24"/>
        </w:rPr>
        <w:t xml:space="preserve">bid documents, </w:t>
      </w:r>
      <w:r w:rsidRPr="006457AF">
        <w:rPr>
          <w:rFonts w:eastAsia="Arial"/>
          <w:sz w:val="24"/>
          <w:szCs w:val="24"/>
        </w:rPr>
        <w:t xml:space="preserve">additional information or clarification: </w:t>
      </w:r>
      <w:r>
        <w:rPr>
          <w:rFonts w:eastAsia="Arial"/>
          <w:sz w:val="24"/>
          <w:szCs w:val="24"/>
        </w:rPr>
        <w:t>Contact:</w:t>
      </w:r>
      <w:r w:rsidRPr="006457AF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Jim Simon, P.O. Box 461, Three Forks, MT  59752, </w:t>
      </w:r>
      <w:hyperlink r:id="rId4" w:history="1">
        <w:r w:rsidRPr="00A35602">
          <w:rPr>
            <w:rStyle w:val="Hyperlink"/>
            <w:rFonts w:eastAsia="Arial"/>
            <w:sz w:val="24"/>
            <w:szCs w:val="24"/>
          </w:rPr>
          <w:t>jim.simon@gallatin.mt.gov</w:t>
        </w:r>
      </w:hyperlink>
    </w:p>
    <w:p w:rsidR="00C555E4" w:rsidRDefault="00C555E4"/>
    <w:sectPr w:rsidR="00C55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9C"/>
    <w:rsid w:val="002E6C9C"/>
    <w:rsid w:val="009E3565"/>
    <w:rsid w:val="00B63AC8"/>
    <w:rsid w:val="00C5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29784-6A05-48DA-82D5-000B7016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C9C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6C9C"/>
    <w:pPr>
      <w:jc w:val="center"/>
    </w:pPr>
    <w:rPr>
      <w:rFonts w:eastAsia="Times New Roman"/>
      <w:color w:val="000000"/>
      <w:sz w:val="44"/>
      <w:szCs w:val="48"/>
    </w:rPr>
  </w:style>
  <w:style w:type="character" w:customStyle="1" w:styleId="TitleChar">
    <w:name w:val="Title Char"/>
    <w:basedOn w:val="DefaultParagraphFont"/>
    <w:link w:val="Title"/>
    <w:rsid w:val="002E6C9C"/>
    <w:rPr>
      <w:rFonts w:ascii="Times New Roman" w:eastAsia="Times New Roman" w:hAnsi="Times New Roman" w:cs="Times New Roman"/>
      <w:color w:val="000000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2E6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.simon@gallatin.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County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Jim</dc:creator>
  <cp:keywords/>
  <dc:description/>
  <cp:lastModifiedBy>Howard, Patricia</cp:lastModifiedBy>
  <cp:revision>2</cp:revision>
  <dcterms:created xsi:type="dcterms:W3CDTF">2020-12-22T15:09:00Z</dcterms:created>
  <dcterms:modified xsi:type="dcterms:W3CDTF">2020-12-22T15:09:00Z</dcterms:modified>
</cp:coreProperties>
</file>